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Правила безопасного поведения школьников во время весеннего паводка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 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inherit" w:eastAsia="Times New Roman" w:hAnsi="inherit" w:cs="Arial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Памятка для учащихся и родителей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  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Лед на реке тоже почувствовал приход весны, хотя все еще кажется крепким. Приближается время весеннего паводка. Лед на реках, "съедается” сверху солнцем, талой водой, а снизу подтачивается течением, становится рыхлым.</w:t>
      </w:r>
    </w:p>
    <w:p w:rsidR="00C475E0" w:rsidRPr="00C475E0" w:rsidRDefault="00C475E0" w:rsidP="00C475E0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inherit" w:eastAsia="Times New Roman" w:hAnsi="inherit" w:cs="Arial"/>
          <w:b/>
          <w:bCs/>
          <w:i/>
          <w:iCs/>
          <w:color w:val="3B4256"/>
          <w:sz w:val="26"/>
          <w:szCs w:val="26"/>
          <w:bdr w:val="none" w:sz="0" w:space="0" w:color="auto" w:frame="1"/>
          <w:lang w:eastAsia="ru-RU"/>
        </w:rPr>
        <w:t>Меры безопасности во время весеннего половодья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 xml:space="preserve">Период весеннего половодья особенно опасен для тех, кто живет вблизи реки, пруда или </w:t>
      </w:r>
      <w:proofErr w:type="gramStart"/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другого  водоема</w:t>
      </w:r>
      <w:proofErr w:type="gramEnd"/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.  Привыкая зимой пользоваться пешеходными переходами по льду, многие забывают об опасности, которую таит лед весной.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Переходить реку, пруд, озеро по льду весной опасно.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Сходить на не обследованный лед – большой риск.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Помните, течение реки сильно подмывает крутые берега. Возможны обвалы. </w:t>
      </w: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Остерегайтесь любоваться весенним ледоходом с обрывистых берегов.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Весной опасно сходить за плотины, запруды.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Не забывайте – они могут быть неожиданно сорваны напором льда.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Не приближайтесь к ледяным заторам…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Период половодья требует от нас порядка, осторожности и соблюдения правил безопасности поведения на льду и воде.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C475E0" w:rsidRPr="00C475E0" w:rsidRDefault="00C475E0" w:rsidP="00C475E0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РОДИТЕЛИ!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 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Разъясните детям меры предосторожности в период ледохода и весеннего паводка.</w:t>
      </w:r>
    </w:p>
    <w:p w:rsidR="00C475E0" w:rsidRPr="00C475E0" w:rsidRDefault="00C475E0" w:rsidP="00C475E0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ШКОЛЬНИКИ!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 </w:t>
      </w:r>
    </w:p>
    <w:p w:rsidR="00C475E0" w:rsidRPr="00C475E0" w:rsidRDefault="00C475E0" w:rsidP="00C475E0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выходите на лед во время весеннего паводка.</w:t>
      </w:r>
    </w:p>
    <w:p w:rsidR="00C475E0" w:rsidRPr="00C475E0" w:rsidRDefault="00C475E0" w:rsidP="00C475E0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стойте на обрывистых и подмытых берегах - они могут обвалиться.</w:t>
      </w:r>
    </w:p>
    <w:p w:rsidR="00C475E0" w:rsidRPr="00C475E0" w:rsidRDefault="00C475E0" w:rsidP="00C475E0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Когда вы наблюдаете за ледоходом с моста, набережной причала, нельзя перегибаться через перила и другие ограждения.</w:t>
      </w:r>
    </w:p>
    <w:p w:rsidR="00C475E0" w:rsidRPr="00C475E0" w:rsidRDefault="00C475E0" w:rsidP="00C475E0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C475E0" w:rsidRPr="00C475E0" w:rsidRDefault="00C475E0" w:rsidP="00C475E0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Будьте осторожны во время весеннего паводка и ледохода.</w:t>
      </w:r>
    </w:p>
    <w:p w:rsidR="00C475E0" w:rsidRPr="00C475E0" w:rsidRDefault="00C475E0" w:rsidP="00C475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Правила поведения</w:t>
      </w:r>
      <w:r w:rsidRPr="00C475E0">
        <w:rPr>
          <w:rFonts w:ascii="Arial" w:eastAsia="Times New Roman" w:hAnsi="Arial" w:cs="Arial"/>
          <w:color w:val="3B4256"/>
          <w:sz w:val="26"/>
          <w:szCs w:val="26"/>
          <w:bdr w:val="none" w:sz="0" w:space="0" w:color="auto" w:frame="1"/>
          <w:lang w:eastAsia="ru-RU"/>
        </w:rPr>
        <w:t> </w:t>
      </w:r>
    </w:p>
    <w:p w:rsidR="00C475E0" w:rsidRPr="00C475E0" w:rsidRDefault="00C475E0" w:rsidP="00C475E0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Вы провалились –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 Выбравшись из полыньи, откатитесь от неё и ползите в ту сторону, откуда пришли.</w:t>
      </w:r>
    </w:p>
    <w:p w:rsidR="00C475E0" w:rsidRPr="00C475E0" w:rsidRDefault="00C475E0" w:rsidP="00C475E0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</w:t>
      </w:r>
    </w:p>
    <w:p w:rsidR="00C475E0" w:rsidRPr="00C475E0" w:rsidRDefault="00C475E0" w:rsidP="00C475E0">
      <w:pPr>
        <w:numPr>
          <w:ilvl w:val="0"/>
          <w:numId w:val="2"/>
        </w:numPr>
        <w:spacing w:after="0" w:line="240" w:lineRule="auto"/>
        <w:ind w:left="0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 xml:space="preserve">При возникновении чрезвычайных ситуаций необходимо звонить </w:t>
      </w:r>
      <w:r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 единому телефону спасения «112»</w:t>
      </w:r>
      <w:bookmarkStart w:id="0" w:name="_GoBack"/>
      <w:bookmarkEnd w:id="0"/>
      <w:r w:rsidRPr="00C475E0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. Также сохраняется возможность осуществить вызов одной экстренной оперативной службы по отдельному номеру любого оператора сотовой связи: это номера 102 (служба полиции), 103 (служба скорой медицинской помощи), 104 (служба газовой сети).</w:t>
      </w:r>
    </w:p>
    <w:p w:rsidR="00B83D04" w:rsidRDefault="00B83D04"/>
    <w:sectPr w:rsidR="00B8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7BAA"/>
    <w:multiLevelType w:val="multilevel"/>
    <w:tmpl w:val="196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D77A4E"/>
    <w:multiLevelType w:val="multilevel"/>
    <w:tmpl w:val="8D12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57"/>
    <w:rsid w:val="00B83D04"/>
    <w:rsid w:val="00C475E0"/>
    <w:rsid w:val="00D4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689F"/>
  <w15:chartTrackingRefBased/>
  <w15:docId w15:val="{A3670344-0818-4F53-A216-B45B2496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dcterms:created xsi:type="dcterms:W3CDTF">2024-03-23T17:50:00Z</dcterms:created>
  <dcterms:modified xsi:type="dcterms:W3CDTF">2024-03-23T17:51:00Z</dcterms:modified>
</cp:coreProperties>
</file>